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9062"/>
      </w:tblGrid>
      <w:tr w:rsidR="00E10254" w:rsidRPr="00E10254" w:rsidTr="00642271">
        <w:trPr>
          <w:trHeight w:val="300"/>
        </w:trPr>
        <w:tc>
          <w:tcPr>
            <w:tcW w:w="9062" w:type="dxa"/>
            <w:noWrap/>
            <w:hideMark/>
          </w:tcPr>
          <w:p w:rsidR="00E10254" w:rsidRPr="00E10254" w:rsidRDefault="00E10254">
            <w:pPr>
              <w:rPr>
                <w:b/>
                <w:bCs/>
              </w:rPr>
            </w:pPr>
            <w:r w:rsidRPr="00E10254">
              <w:rPr>
                <w:b/>
                <w:bCs/>
              </w:rPr>
              <w:t>bronnenlijst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noWrap/>
          </w:tcPr>
          <w:p w:rsidR="00642271" w:rsidRPr="00E10254" w:rsidRDefault="00642271">
            <w:r w:rsidRPr="00B61394">
              <w:rPr>
                <w:lang w:val="en-US"/>
              </w:rPr>
              <w:t xml:space="preserve">Black, D.W. (1996). </w:t>
            </w:r>
            <w:r w:rsidRPr="00E61472">
              <w:rPr>
                <w:lang w:val="en-US"/>
              </w:rPr>
              <w:t>Compulsive buying: a review.</w:t>
            </w:r>
            <w:r w:rsidRPr="00B61394">
              <w:rPr>
                <w:lang w:val="en-US"/>
              </w:rPr>
              <w:t xml:space="preserve"> </w:t>
            </w:r>
            <w:r w:rsidRPr="00E61472">
              <w:rPr>
                <w:i/>
              </w:rPr>
              <w:t xml:space="preserve">Journal of </w:t>
            </w:r>
            <w:proofErr w:type="spellStart"/>
            <w:r w:rsidRPr="00E61472">
              <w:rPr>
                <w:i/>
              </w:rPr>
              <w:t>Clinical</w:t>
            </w:r>
            <w:proofErr w:type="spellEnd"/>
          </w:p>
        </w:tc>
      </w:tr>
      <w:tr w:rsidR="00E10254" w:rsidRPr="0043436D" w:rsidTr="00642271">
        <w:trPr>
          <w:trHeight w:val="300"/>
        </w:trPr>
        <w:tc>
          <w:tcPr>
            <w:tcW w:w="9062" w:type="dxa"/>
            <w:noWrap/>
            <w:hideMark/>
          </w:tcPr>
          <w:p w:rsidR="00E10254" w:rsidRPr="00B61394" w:rsidRDefault="00642271">
            <w:pPr>
              <w:rPr>
                <w:lang w:val="en-US"/>
              </w:rPr>
            </w:pPr>
            <w:r w:rsidRPr="00B61394">
              <w:rPr>
                <w:lang w:val="en-US"/>
              </w:rPr>
              <w:t xml:space="preserve">Black, D.W., </w:t>
            </w:r>
            <w:proofErr w:type="spellStart"/>
            <w:r w:rsidRPr="00B61394">
              <w:rPr>
                <w:lang w:val="en-US"/>
              </w:rPr>
              <w:t>Belsare</w:t>
            </w:r>
            <w:proofErr w:type="spellEnd"/>
            <w:r w:rsidRPr="00B61394">
              <w:rPr>
                <w:lang w:val="en-US"/>
              </w:rPr>
              <w:t xml:space="preserve">, G, &amp; Schlosser, S.(1999). </w:t>
            </w:r>
            <w:r w:rsidRPr="00E61472">
              <w:rPr>
                <w:lang w:val="en-US"/>
              </w:rPr>
              <w:t xml:space="preserve">Clinical features, psychiatric </w:t>
            </w:r>
            <w:proofErr w:type="spellStart"/>
            <w:r w:rsidRPr="00E61472">
              <w:rPr>
                <w:lang w:val="en-US"/>
              </w:rPr>
              <w:t>comorbidity</w:t>
            </w:r>
            <w:proofErr w:type="spellEnd"/>
            <w:r w:rsidRPr="00E61472">
              <w:rPr>
                <w:lang w:val="en-US"/>
              </w:rPr>
              <w:t xml:space="preserve">, and health-related quality of </w:t>
            </w:r>
            <w:proofErr w:type="spellStart"/>
            <w:r w:rsidRPr="00E61472">
              <w:rPr>
                <w:lang w:val="en-US"/>
              </w:rPr>
              <w:t>ife</w:t>
            </w:r>
            <w:proofErr w:type="spellEnd"/>
            <w:r w:rsidRPr="00E61472">
              <w:rPr>
                <w:lang w:val="en-US"/>
              </w:rPr>
              <w:t xml:space="preserve"> in persons reporting compulsive computer use behavior</w:t>
            </w:r>
            <w:r w:rsidRPr="00E61472">
              <w:rPr>
                <w:i/>
                <w:lang w:val="en-US"/>
              </w:rPr>
              <w:t>.</w:t>
            </w:r>
            <w:r w:rsidR="0043436D" w:rsidRPr="00E61472">
              <w:rPr>
                <w:i/>
                <w:lang w:val="en-US"/>
              </w:rPr>
              <w:t xml:space="preserve"> </w:t>
            </w:r>
            <w:r w:rsidRPr="00E61472">
              <w:rPr>
                <w:i/>
                <w:lang w:val="en-US"/>
              </w:rPr>
              <w:t xml:space="preserve">Journal of Clinical </w:t>
            </w:r>
            <w:proofErr w:type="spellStart"/>
            <w:r w:rsidRPr="00E61472">
              <w:rPr>
                <w:i/>
                <w:lang w:val="en-US"/>
              </w:rPr>
              <w:t>Psychiatre</w:t>
            </w:r>
            <w:proofErr w:type="spellEnd"/>
            <w:r w:rsidRPr="00E61472">
              <w:rPr>
                <w:i/>
                <w:lang w:val="en-US"/>
              </w:rPr>
              <w:t xml:space="preserve"> (60)</w:t>
            </w:r>
            <w:r w:rsidRPr="00B61394">
              <w:rPr>
                <w:lang w:val="en-US"/>
              </w:rPr>
              <w:t>, 839-844.</w:t>
            </w:r>
          </w:p>
        </w:tc>
      </w:tr>
      <w:tr w:rsidR="00642271" w:rsidRPr="0043436D" w:rsidTr="00642271">
        <w:trPr>
          <w:trHeight w:val="300"/>
        </w:trPr>
        <w:tc>
          <w:tcPr>
            <w:tcW w:w="9062" w:type="dxa"/>
            <w:noWrap/>
          </w:tcPr>
          <w:p w:rsidR="00642271" w:rsidRPr="0043436D" w:rsidRDefault="00642271">
            <w:pPr>
              <w:rPr>
                <w:lang w:val="en-US"/>
              </w:rPr>
            </w:pPr>
            <w:r w:rsidRPr="00B61394">
              <w:rPr>
                <w:lang w:val="en-US"/>
              </w:rPr>
              <w:t xml:space="preserve">Black, D.W., Gabel, J., Hansen, J., </w:t>
            </w:r>
            <w:proofErr w:type="spellStart"/>
            <w:r w:rsidRPr="00B61394">
              <w:rPr>
                <w:lang w:val="en-US"/>
              </w:rPr>
              <w:t>e.a</w:t>
            </w:r>
            <w:proofErr w:type="spellEnd"/>
            <w:r w:rsidRPr="00B61394">
              <w:rPr>
                <w:lang w:val="en-US"/>
              </w:rPr>
              <w:t xml:space="preserve">. (2000). </w:t>
            </w:r>
            <w:r w:rsidRPr="007376FB">
              <w:rPr>
                <w:lang w:val="en-US"/>
              </w:rPr>
              <w:t xml:space="preserve">A double-blind comparison of </w:t>
            </w:r>
            <w:proofErr w:type="spellStart"/>
            <w:r w:rsidRPr="007376FB">
              <w:rPr>
                <w:lang w:val="en-US"/>
              </w:rPr>
              <w:t>fluvoxamine</w:t>
            </w:r>
            <w:proofErr w:type="spellEnd"/>
            <w:r w:rsidRPr="007376FB">
              <w:rPr>
                <w:lang w:val="en-US"/>
              </w:rPr>
              <w:t xml:space="preserve"> versus placebo</w:t>
            </w:r>
            <w:r w:rsidR="0043436D" w:rsidRPr="007376FB">
              <w:rPr>
                <w:lang w:val="en-US"/>
              </w:rPr>
              <w:t xml:space="preserve"> in the treatment of compulsive </w:t>
            </w:r>
            <w:r w:rsidRPr="007376FB">
              <w:rPr>
                <w:lang w:val="en-US"/>
              </w:rPr>
              <w:t>buying disorder</w:t>
            </w:r>
            <w:r w:rsidRPr="0043436D">
              <w:rPr>
                <w:i/>
                <w:lang w:val="en-US"/>
              </w:rPr>
              <w:t xml:space="preserve">. </w:t>
            </w:r>
            <w:r w:rsidRPr="007376FB">
              <w:rPr>
                <w:i/>
                <w:lang w:val="en-US"/>
              </w:rPr>
              <w:t>Annals of Clinical Psychiatry(12),</w:t>
            </w:r>
            <w:r w:rsidRPr="0043436D">
              <w:rPr>
                <w:lang w:val="en-US"/>
              </w:rPr>
              <w:t xml:space="preserve"> 205-211.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noWrap/>
          </w:tcPr>
          <w:p w:rsidR="00642271" w:rsidRPr="00E10254" w:rsidRDefault="00642271">
            <w:r w:rsidRPr="00B61394">
              <w:rPr>
                <w:lang w:val="en-US"/>
              </w:rPr>
              <w:t xml:space="preserve">Black, D.W., Monahan, P., &amp; Gabel, J. (1997). </w:t>
            </w:r>
            <w:proofErr w:type="spellStart"/>
            <w:r w:rsidRPr="006240BD">
              <w:rPr>
                <w:lang w:val="en-US"/>
              </w:rPr>
              <w:t>Fluvoxamine</w:t>
            </w:r>
            <w:proofErr w:type="spellEnd"/>
            <w:r w:rsidRPr="006240BD">
              <w:rPr>
                <w:lang w:val="en-US"/>
              </w:rPr>
              <w:t xml:space="preserve"> in the treatment of compulsive buying.</w:t>
            </w:r>
            <w:r w:rsidRPr="00B61394">
              <w:rPr>
                <w:lang w:val="en-US"/>
              </w:rPr>
              <w:t xml:space="preserve"> </w:t>
            </w:r>
            <w:r w:rsidRPr="006240BD">
              <w:rPr>
                <w:i/>
              </w:rPr>
              <w:t xml:space="preserve">Journal of </w:t>
            </w:r>
            <w:proofErr w:type="spellStart"/>
            <w:r w:rsidRPr="006240BD">
              <w:rPr>
                <w:i/>
              </w:rPr>
              <w:t>Clinical</w:t>
            </w:r>
            <w:proofErr w:type="spellEnd"/>
            <w:r w:rsidRPr="006240BD">
              <w:rPr>
                <w:i/>
              </w:rPr>
              <w:t xml:space="preserve"> </w:t>
            </w:r>
            <w:proofErr w:type="spellStart"/>
            <w:r w:rsidRPr="006240BD">
              <w:rPr>
                <w:i/>
              </w:rPr>
              <w:t>Psychiatry</w:t>
            </w:r>
            <w:proofErr w:type="spellEnd"/>
            <w:r w:rsidRPr="006240BD">
              <w:rPr>
                <w:i/>
              </w:rPr>
              <w:t>(58),</w:t>
            </w:r>
            <w:r w:rsidRPr="00E10254">
              <w:t>159-163.</w:t>
            </w:r>
          </w:p>
        </w:tc>
      </w:tr>
      <w:tr w:rsidR="00642271" w:rsidRPr="0043436D" w:rsidTr="00642271">
        <w:trPr>
          <w:trHeight w:val="300"/>
        </w:trPr>
        <w:tc>
          <w:tcPr>
            <w:tcW w:w="9062" w:type="dxa"/>
            <w:noWrap/>
            <w:hideMark/>
          </w:tcPr>
          <w:p w:rsidR="00642271" w:rsidRPr="0043436D" w:rsidRDefault="00642271" w:rsidP="00642271">
            <w:pPr>
              <w:rPr>
                <w:lang w:val="en-US"/>
              </w:rPr>
            </w:pPr>
            <w:r w:rsidRPr="00B61394">
              <w:rPr>
                <w:lang w:val="en-US"/>
              </w:rPr>
              <w:t xml:space="preserve">Black, D.W., Monahan, P., Schlosser, S., </w:t>
            </w:r>
            <w:proofErr w:type="spellStart"/>
            <w:r w:rsidRPr="00B61394">
              <w:rPr>
                <w:lang w:val="en-US"/>
              </w:rPr>
              <w:t>e.a</w:t>
            </w:r>
            <w:proofErr w:type="spellEnd"/>
            <w:r w:rsidRPr="00B61394">
              <w:rPr>
                <w:lang w:val="en-US"/>
              </w:rPr>
              <w:t xml:space="preserve">. (2001). </w:t>
            </w:r>
            <w:r w:rsidRPr="006C5F46">
              <w:rPr>
                <w:lang w:val="en-US"/>
              </w:rPr>
              <w:t>Compulsive buying severity: an analysis of compulsive buying s</w:t>
            </w:r>
            <w:r w:rsidR="0043436D" w:rsidRPr="006C5F46">
              <w:rPr>
                <w:lang w:val="en-US"/>
              </w:rPr>
              <w:t xml:space="preserve">cale results in 44 </w:t>
            </w:r>
            <w:r w:rsidRPr="006C5F46">
              <w:rPr>
                <w:lang w:val="en-US"/>
              </w:rPr>
              <w:t xml:space="preserve">subjects. </w:t>
            </w:r>
            <w:r w:rsidRPr="006C5F46">
              <w:rPr>
                <w:i/>
                <w:lang w:val="en-US"/>
              </w:rPr>
              <w:t>The Journal of Nervous and Mental Disease (189)</w:t>
            </w:r>
            <w:r w:rsidRPr="0043436D">
              <w:rPr>
                <w:lang w:val="en-US"/>
              </w:rPr>
              <w:t>, 123-126</w:t>
            </w:r>
            <w:r w:rsidR="0043436D">
              <w:rPr>
                <w:lang w:val="en-US"/>
              </w:rPr>
              <w:t>.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noWrap/>
            <w:hideMark/>
          </w:tcPr>
          <w:p w:rsidR="00642271" w:rsidRPr="00E10254" w:rsidRDefault="00642271" w:rsidP="00642271">
            <w:r w:rsidRPr="00B61394">
              <w:rPr>
                <w:lang w:val="en-US"/>
              </w:rPr>
              <w:t xml:space="preserve">Black, D.W., &amp; Moyer, T. (1998). </w:t>
            </w:r>
            <w:r w:rsidRPr="00585343">
              <w:rPr>
                <w:lang w:val="en-US"/>
              </w:rPr>
              <w:t xml:space="preserve">Clinical features and psychiatric </w:t>
            </w:r>
            <w:proofErr w:type="spellStart"/>
            <w:r w:rsidRPr="00585343">
              <w:rPr>
                <w:lang w:val="en-US"/>
              </w:rPr>
              <w:t>comorbidity</w:t>
            </w:r>
            <w:proofErr w:type="spellEnd"/>
            <w:r w:rsidRPr="00585343">
              <w:rPr>
                <w:lang w:val="en-US"/>
              </w:rPr>
              <w:t xml:space="preserve"> of subjects with pathological gambling </w:t>
            </w:r>
            <w:proofErr w:type="spellStart"/>
            <w:r w:rsidRPr="00585343">
              <w:rPr>
                <w:lang w:val="en-US"/>
              </w:rPr>
              <w:t>behaviour</w:t>
            </w:r>
            <w:proofErr w:type="spellEnd"/>
            <w:r w:rsidRPr="00585343">
              <w:rPr>
                <w:i/>
                <w:lang w:val="en-US"/>
              </w:rPr>
              <w:t xml:space="preserve">. </w:t>
            </w:r>
            <w:proofErr w:type="spellStart"/>
            <w:r w:rsidRPr="00585343">
              <w:rPr>
                <w:i/>
              </w:rPr>
              <w:t>Psychiatric</w:t>
            </w:r>
            <w:proofErr w:type="spellEnd"/>
            <w:r w:rsidRPr="00585343">
              <w:rPr>
                <w:i/>
              </w:rPr>
              <w:t xml:space="preserve"> Service ( 49), </w:t>
            </w:r>
            <w:r w:rsidRPr="00E10254">
              <w:t>1434-1439.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noWrap/>
            <w:hideMark/>
          </w:tcPr>
          <w:p w:rsidR="00642271" w:rsidRPr="00E10254" w:rsidRDefault="00642271" w:rsidP="00642271">
            <w:r w:rsidRPr="00B61394">
              <w:rPr>
                <w:lang w:val="en-US"/>
              </w:rPr>
              <w:t xml:space="preserve">Black, D. W.; Allen, J.; John, D. St.; </w:t>
            </w:r>
            <w:proofErr w:type="spellStart"/>
            <w:r w:rsidRPr="00B61394">
              <w:rPr>
                <w:lang w:val="en-US"/>
              </w:rPr>
              <w:t>Pfohl</w:t>
            </w:r>
            <w:proofErr w:type="spellEnd"/>
            <w:r w:rsidRPr="00B61394">
              <w:rPr>
                <w:lang w:val="en-US"/>
              </w:rPr>
              <w:t xml:space="preserve">, B.; </w:t>
            </w:r>
            <w:proofErr w:type="spellStart"/>
            <w:r w:rsidRPr="00B61394">
              <w:rPr>
                <w:lang w:val="en-US"/>
              </w:rPr>
              <w:t>Mccormick</w:t>
            </w:r>
            <w:proofErr w:type="spellEnd"/>
            <w:r w:rsidRPr="00B61394">
              <w:rPr>
                <w:lang w:val="en-US"/>
              </w:rPr>
              <w:t xml:space="preserve">, B.; Blum, N. (2009). </w:t>
            </w:r>
            <w:r w:rsidRPr="001F138C">
              <w:rPr>
                <w:lang w:val="en-US"/>
              </w:rPr>
              <w:t>Predictors of response to Systems Training for Emotional Predictability and Problem Solving (STEPPS) for borderline personality disorder: an exploratory study.</w:t>
            </w:r>
            <w:r w:rsidRPr="00B61394">
              <w:rPr>
                <w:lang w:val="en-US"/>
              </w:rPr>
              <w:t xml:space="preserve"> </w:t>
            </w:r>
            <w:proofErr w:type="spellStart"/>
            <w:r w:rsidRPr="001F138C">
              <w:rPr>
                <w:i/>
              </w:rPr>
              <w:t>Acta</w:t>
            </w:r>
            <w:proofErr w:type="spellEnd"/>
            <w:r w:rsidRPr="001F138C">
              <w:rPr>
                <w:i/>
              </w:rPr>
              <w:t xml:space="preserve"> </w:t>
            </w:r>
            <w:proofErr w:type="spellStart"/>
            <w:r w:rsidRPr="001F138C">
              <w:rPr>
                <w:i/>
              </w:rPr>
              <w:t>Psychiatrica</w:t>
            </w:r>
            <w:proofErr w:type="spellEnd"/>
            <w:r w:rsidRPr="001F138C">
              <w:rPr>
                <w:i/>
              </w:rPr>
              <w:t xml:space="preserve"> </w:t>
            </w:r>
            <w:proofErr w:type="spellStart"/>
            <w:r w:rsidRPr="001F138C">
              <w:rPr>
                <w:i/>
              </w:rPr>
              <w:t>Scandinavica</w:t>
            </w:r>
            <w:proofErr w:type="spellEnd"/>
            <w:r w:rsidRPr="001F138C">
              <w:rPr>
                <w:i/>
              </w:rPr>
              <w:t>. Vol.120</w:t>
            </w:r>
            <w:r w:rsidRPr="00E10254">
              <w:t>(1), p.53(9).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noWrap/>
            <w:hideMark/>
          </w:tcPr>
          <w:p w:rsidR="00642271" w:rsidRPr="00E10254" w:rsidRDefault="00642271" w:rsidP="00642271">
            <w:proofErr w:type="spellStart"/>
            <w:r w:rsidRPr="00E10254">
              <w:t>Bernik</w:t>
            </w:r>
            <w:proofErr w:type="spellEnd"/>
            <w:r w:rsidRPr="00E10254">
              <w:t xml:space="preserve">, M. A., Akerman, D., </w:t>
            </w:r>
            <w:proofErr w:type="spellStart"/>
            <w:r w:rsidRPr="00E10254">
              <w:t>Amaral</w:t>
            </w:r>
            <w:proofErr w:type="spellEnd"/>
            <w:r w:rsidRPr="00E10254">
              <w:t xml:space="preserve">, J.A.M.S., e.a. (1996). </w:t>
            </w:r>
            <w:r w:rsidRPr="001F138C">
              <w:rPr>
                <w:lang w:val="en-US"/>
              </w:rPr>
              <w:t>Cue exposure in compulsive buying</w:t>
            </w:r>
            <w:r w:rsidRPr="0043436D">
              <w:rPr>
                <w:i/>
                <w:lang w:val="en-US"/>
              </w:rPr>
              <w:t>.</w:t>
            </w:r>
            <w:r w:rsidRPr="00B61394">
              <w:rPr>
                <w:lang w:val="en-US"/>
              </w:rPr>
              <w:t xml:space="preserve"> </w:t>
            </w:r>
            <w:r w:rsidRPr="001F138C">
              <w:rPr>
                <w:i/>
              </w:rPr>
              <w:t xml:space="preserve">Journal of </w:t>
            </w:r>
            <w:proofErr w:type="spellStart"/>
            <w:r w:rsidRPr="001F138C">
              <w:rPr>
                <w:i/>
              </w:rPr>
              <w:t>Clinical</w:t>
            </w:r>
            <w:proofErr w:type="spellEnd"/>
            <w:r w:rsidRPr="001F138C">
              <w:rPr>
                <w:i/>
              </w:rPr>
              <w:t xml:space="preserve"> </w:t>
            </w:r>
            <w:proofErr w:type="spellStart"/>
            <w:r w:rsidRPr="001F138C">
              <w:rPr>
                <w:i/>
              </w:rPr>
              <w:t>Psychiatry</w:t>
            </w:r>
            <w:proofErr w:type="spellEnd"/>
            <w:r w:rsidRPr="001F138C">
              <w:rPr>
                <w:i/>
              </w:rPr>
              <w:t>( 57),</w:t>
            </w:r>
            <w:r w:rsidRPr="00E10254">
              <w:t xml:space="preserve"> 90.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noWrap/>
          </w:tcPr>
          <w:p w:rsidR="00642271" w:rsidRPr="00E10254" w:rsidRDefault="00642271" w:rsidP="00642271">
            <w:r w:rsidRPr="00E10254">
              <w:t xml:space="preserve">Boermans, J.; Verhoeven, W.; Van der Heijden, F. (2002). </w:t>
            </w:r>
            <w:r w:rsidRPr="001E1F29">
              <w:t xml:space="preserve">Psychose door behandeling met </w:t>
            </w:r>
            <w:proofErr w:type="spellStart"/>
            <w:r w:rsidRPr="001E1F29">
              <w:t>topiramaat</w:t>
            </w:r>
            <w:proofErr w:type="spellEnd"/>
            <w:r w:rsidRPr="001E1F29">
              <w:t>.</w:t>
            </w:r>
            <w:r w:rsidRPr="00E10254">
              <w:t xml:space="preserve"> </w:t>
            </w:r>
            <w:r w:rsidRPr="001E1F29">
              <w:rPr>
                <w:i/>
              </w:rPr>
              <w:t>Nederlands tijdschrift voor geneeskunde, 146 (2002</w:t>
            </w:r>
            <w:r w:rsidRPr="00E10254">
              <w:t>) 44, p.2093-2095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noWrap/>
            <w:hideMark/>
          </w:tcPr>
          <w:p w:rsidR="00642271" w:rsidRPr="00E10254" w:rsidRDefault="00B61394" w:rsidP="00642271">
            <w:proofErr w:type="spellStart"/>
            <w:r w:rsidRPr="00E10254">
              <w:t>Christenson</w:t>
            </w:r>
            <w:proofErr w:type="spellEnd"/>
            <w:r w:rsidRPr="00E10254">
              <w:t xml:space="preserve">, G.A., Faber, R.J., de Zwaan, M., e.a. (1994). </w:t>
            </w:r>
            <w:r w:rsidRPr="00CD6118">
              <w:rPr>
                <w:lang w:val="en-US"/>
              </w:rPr>
              <w:t xml:space="preserve">Compulsive buying: descriptive characteristics and psychiatric </w:t>
            </w:r>
            <w:proofErr w:type="spellStart"/>
            <w:r w:rsidRPr="00CD6118">
              <w:rPr>
                <w:lang w:val="en-US"/>
              </w:rPr>
              <w:t>comorbidity</w:t>
            </w:r>
            <w:proofErr w:type="spellEnd"/>
            <w:r w:rsidRPr="00CD6118">
              <w:rPr>
                <w:lang w:val="en-US"/>
              </w:rPr>
              <w:t>.</w:t>
            </w:r>
            <w:r w:rsidRPr="0043436D">
              <w:rPr>
                <w:i/>
                <w:lang w:val="en-US"/>
              </w:rPr>
              <w:t xml:space="preserve"> </w:t>
            </w:r>
            <w:r w:rsidRPr="00CD6118">
              <w:rPr>
                <w:i/>
              </w:rPr>
              <w:t xml:space="preserve">Journal of </w:t>
            </w:r>
            <w:proofErr w:type="spellStart"/>
            <w:r w:rsidRPr="00CD6118">
              <w:rPr>
                <w:i/>
              </w:rPr>
              <w:t>Clinical</w:t>
            </w:r>
            <w:proofErr w:type="spellEnd"/>
            <w:r w:rsidRPr="00CD6118">
              <w:rPr>
                <w:i/>
              </w:rPr>
              <w:t xml:space="preserve"> </w:t>
            </w:r>
            <w:proofErr w:type="spellStart"/>
            <w:r w:rsidRPr="00CD6118">
              <w:rPr>
                <w:i/>
              </w:rPr>
              <w:t>Psychiatry</w:t>
            </w:r>
            <w:proofErr w:type="spellEnd"/>
            <w:r w:rsidRPr="00CD6118">
              <w:rPr>
                <w:i/>
              </w:rPr>
              <w:t>, 55</w:t>
            </w:r>
            <w:r w:rsidRPr="00E10254">
              <w:t>, 5-11.</w:t>
            </w:r>
          </w:p>
        </w:tc>
      </w:tr>
      <w:tr w:rsidR="00642271" w:rsidRPr="00E10254" w:rsidTr="00642271">
        <w:trPr>
          <w:trHeight w:val="600"/>
        </w:trPr>
        <w:tc>
          <w:tcPr>
            <w:tcW w:w="9062" w:type="dxa"/>
            <w:hideMark/>
          </w:tcPr>
          <w:p w:rsidR="00642271" w:rsidRPr="00E10254" w:rsidRDefault="00B61394" w:rsidP="00642271">
            <w:proofErr w:type="spellStart"/>
            <w:r w:rsidRPr="00E10254">
              <w:t>Cornelissen</w:t>
            </w:r>
            <w:proofErr w:type="spellEnd"/>
            <w:r w:rsidRPr="00E10254">
              <w:t xml:space="preserve">, E.; Dauwen, D.; (2006). </w:t>
            </w:r>
            <w:r w:rsidRPr="0043436D">
              <w:rPr>
                <w:i/>
              </w:rPr>
              <w:t xml:space="preserve">De koopverslaafde: een blik op het concept koopverslaving. </w:t>
            </w:r>
            <w:r w:rsidRPr="00E10254">
              <w:t xml:space="preserve">Antwerpen: </w:t>
            </w:r>
            <w:proofErr w:type="spellStart"/>
            <w:r w:rsidRPr="00E10254">
              <w:t>Lessius</w:t>
            </w:r>
            <w:proofErr w:type="spellEnd"/>
            <w:r w:rsidRPr="00E10254">
              <w:t xml:space="preserve"> hogeschool.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noWrap/>
            <w:hideMark/>
          </w:tcPr>
          <w:p w:rsidR="00642271" w:rsidRPr="00E10254" w:rsidRDefault="00B61394" w:rsidP="00642271">
            <w:r w:rsidRPr="00E10254">
              <w:t xml:space="preserve">De </w:t>
            </w:r>
            <w:proofErr w:type="spellStart"/>
            <w:r w:rsidRPr="00E10254">
              <w:t>Perre</w:t>
            </w:r>
            <w:proofErr w:type="spellEnd"/>
            <w:r w:rsidRPr="00E10254">
              <w:t xml:space="preserve">, K. (2015). </w:t>
            </w:r>
            <w:r w:rsidRPr="00252F7F">
              <w:t>Help, mijn leven is niet veranderd in 30 dagen</w:t>
            </w:r>
            <w:r w:rsidRPr="0043436D">
              <w:rPr>
                <w:i/>
              </w:rPr>
              <w:t>.</w:t>
            </w:r>
            <w:r w:rsidRPr="00E10254">
              <w:t xml:space="preserve"> </w:t>
            </w:r>
            <w:r w:rsidRPr="00252F7F">
              <w:rPr>
                <w:i/>
              </w:rPr>
              <w:t>De Morgen</w:t>
            </w:r>
            <w:r w:rsidRPr="00E10254">
              <w:t>, p 14.</w:t>
            </w:r>
          </w:p>
        </w:tc>
      </w:tr>
      <w:tr w:rsidR="00642271" w:rsidRPr="00E10254" w:rsidTr="00642271">
        <w:trPr>
          <w:trHeight w:val="600"/>
        </w:trPr>
        <w:tc>
          <w:tcPr>
            <w:tcW w:w="9062" w:type="dxa"/>
          </w:tcPr>
          <w:p w:rsidR="00642271" w:rsidRPr="00E10254" w:rsidRDefault="00B61394" w:rsidP="00642271">
            <w:proofErr w:type="spellStart"/>
            <w:r w:rsidRPr="00E10254">
              <w:t>Dittmar</w:t>
            </w:r>
            <w:proofErr w:type="spellEnd"/>
            <w:r w:rsidRPr="00E10254">
              <w:t xml:space="preserve">, H.; </w:t>
            </w:r>
            <w:proofErr w:type="spellStart"/>
            <w:r w:rsidRPr="00E10254">
              <w:t>Beattie</w:t>
            </w:r>
            <w:proofErr w:type="spellEnd"/>
            <w:r w:rsidRPr="00E10254">
              <w:t xml:space="preserve">, J.;  Friese, S. (1995). </w:t>
            </w:r>
            <w:r w:rsidRPr="0043436D">
              <w:rPr>
                <w:i/>
                <w:lang w:val="en-US"/>
              </w:rPr>
              <w:t xml:space="preserve">Gender identity and material symbols: Objects and decision considerations in impulse purchases. </w:t>
            </w:r>
            <w:r w:rsidRPr="00E10254">
              <w:t>3 September, https://scholar.google.be/scholar?q=black+d.w&amp;btnG=&amp;hl=nl&amp;as_sdt=0%2C5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noWrap/>
            <w:hideMark/>
          </w:tcPr>
          <w:p w:rsidR="00642271" w:rsidRPr="00E10254" w:rsidRDefault="00B61394" w:rsidP="00642271">
            <w:proofErr w:type="spellStart"/>
            <w:r w:rsidRPr="00B61394">
              <w:rPr>
                <w:lang w:val="en-US"/>
              </w:rPr>
              <w:t>Dittmar</w:t>
            </w:r>
            <w:proofErr w:type="spellEnd"/>
            <w:r w:rsidRPr="00B61394">
              <w:rPr>
                <w:lang w:val="en-US"/>
              </w:rPr>
              <w:t xml:space="preserve">, H. (2005). </w:t>
            </w:r>
            <w:r w:rsidRPr="00015943">
              <w:rPr>
                <w:lang w:val="en-US"/>
              </w:rPr>
              <w:t>Compulsive buying – a growing concern? An examination of gender, age, and endorsement of materialistic values as predictors.</w:t>
            </w:r>
            <w:r w:rsidRPr="00B61394">
              <w:rPr>
                <w:lang w:val="en-US"/>
              </w:rPr>
              <w:t xml:space="preserve"> </w:t>
            </w:r>
            <w:r w:rsidRPr="00015943">
              <w:rPr>
                <w:i/>
              </w:rPr>
              <w:t xml:space="preserve">British Journal of </w:t>
            </w:r>
            <w:proofErr w:type="spellStart"/>
            <w:r w:rsidRPr="00015943">
              <w:rPr>
                <w:i/>
              </w:rPr>
              <w:t>Psychology</w:t>
            </w:r>
            <w:proofErr w:type="spellEnd"/>
            <w:r w:rsidRPr="00015943">
              <w:rPr>
                <w:i/>
              </w:rPr>
              <w:t xml:space="preserve"> (96),</w:t>
            </w:r>
            <w:r w:rsidRPr="00E10254">
              <w:t xml:space="preserve"> 467-491.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hideMark/>
          </w:tcPr>
          <w:p w:rsidR="00642271" w:rsidRPr="00E10254" w:rsidRDefault="00B61394" w:rsidP="00642271">
            <w:r w:rsidRPr="00B61394">
              <w:rPr>
                <w:lang w:val="en-US"/>
              </w:rPr>
              <w:t xml:space="preserve">Donald W. Black, M.D., Trent Moyer, B.A. (1998). </w:t>
            </w:r>
            <w:r w:rsidRPr="0043436D">
              <w:rPr>
                <w:i/>
                <w:lang w:val="en-US"/>
              </w:rPr>
              <w:t xml:space="preserve">Clinical Features and Psychiatric </w:t>
            </w:r>
            <w:proofErr w:type="spellStart"/>
            <w:r w:rsidRPr="0043436D">
              <w:rPr>
                <w:i/>
                <w:lang w:val="en-US"/>
              </w:rPr>
              <w:t>Comorbidity</w:t>
            </w:r>
            <w:proofErr w:type="spellEnd"/>
            <w:r w:rsidRPr="0043436D">
              <w:rPr>
                <w:i/>
                <w:lang w:val="en-US"/>
              </w:rPr>
              <w:t xml:space="preserve"> of Subjects With Pathological Gambling Behavior.</w:t>
            </w:r>
            <w:r w:rsidRPr="00B61394">
              <w:rPr>
                <w:lang w:val="en-US"/>
              </w:rPr>
              <w:t xml:space="preserve"> </w:t>
            </w:r>
            <w:r w:rsidRPr="00E10254">
              <w:t>11 November, http://ps.psychiatryonline.org/doi/10.1176/ps.49.11.1434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noWrap/>
            <w:hideMark/>
          </w:tcPr>
          <w:p w:rsidR="00642271" w:rsidRPr="00E10254" w:rsidRDefault="00642271" w:rsidP="00642271">
            <w:proofErr w:type="spellStart"/>
            <w:r w:rsidRPr="00E10254">
              <w:t>Egger</w:t>
            </w:r>
            <w:proofErr w:type="spellEnd"/>
            <w:r w:rsidRPr="00E10254">
              <w:t xml:space="preserve">, J., Mey, H. de, &amp; Janssen, G. (2007). </w:t>
            </w:r>
            <w:r w:rsidRPr="00140DBD">
              <w:rPr>
                <w:lang w:val="en-US"/>
              </w:rPr>
              <w:t xml:space="preserve">Assessment of executive functioning in psychiatric disorders: Functional diagnosis as the </w:t>
            </w:r>
            <w:proofErr w:type="spellStart"/>
            <w:r w:rsidRPr="00140DBD">
              <w:rPr>
                <w:lang w:val="en-US"/>
              </w:rPr>
              <w:t>ouverture</w:t>
            </w:r>
            <w:proofErr w:type="spellEnd"/>
            <w:r w:rsidRPr="00140DBD">
              <w:rPr>
                <w:lang w:val="en-US"/>
              </w:rPr>
              <w:t xml:space="preserve"> of treatment</w:t>
            </w:r>
            <w:r w:rsidRPr="0043436D">
              <w:rPr>
                <w:i/>
                <w:lang w:val="en-US"/>
              </w:rPr>
              <w:t xml:space="preserve">. </w:t>
            </w:r>
            <w:proofErr w:type="spellStart"/>
            <w:r w:rsidRPr="00140DBD">
              <w:rPr>
                <w:i/>
              </w:rPr>
              <w:t>Clinical</w:t>
            </w:r>
            <w:proofErr w:type="spellEnd"/>
            <w:r w:rsidRPr="00140DBD">
              <w:rPr>
                <w:i/>
              </w:rPr>
              <w:t xml:space="preserve"> </w:t>
            </w:r>
            <w:proofErr w:type="spellStart"/>
            <w:r w:rsidRPr="00140DBD">
              <w:rPr>
                <w:i/>
              </w:rPr>
              <w:t>Neuropsychiatry</w:t>
            </w:r>
            <w:proofErr w:type="spellEnd"/>
            <w:r w:rsidRPr="00140DBD">
              <w:rPr>
                <w:i/>
              </w:rPr>
              <w:t xml:space="preserve"> ( 4)</w:t>
            </w:r>
            <w:r w:rsidRPr="00E10254">
              <w:t>, 111-116.</w:t>
            </w:r>
          </w:p>
        </w:tc>
      </w:tr>
      <w:tr w:rsidR="00B61394" w:rsidRPr="00E61472" w:rsidTr="00642271">
        <w:trPr>
          <w:trHeight w:val="300"/>
        </w:trPr>
        <w:tc>
          <w:tcPr>
            <w:tcW w:w="9062" w:type="dxa"/>
            <w:noWrap/>
            <w:hideMark/>
          </w:tcPr>
          <w:p w:rsidR="00B61394" w:rsidRPr="0043436D" w:rsidRDefault="00B61394" w:rsidP="00642271">
            <w:pPr>
              <w:rPr>
                <w:lang w:val="en-US"/>
              </w:rPr>
            </w:pPr>
            <w:r w:rsidRPr="00B61394">
              <w:rPr>
                <w:lang w:val="en-US"/>
              </w:rPr>
              <w:t xml:space="preserve">Egger, J.; Graham, P.J;  Carter, C.M; </w:t>
            </w:r>
            <w:proofErr w:type="spellStart"/>
            <w:r w:rsidRPr="00B61394">
              <w:rPr>
                <w:lang w:val="en-US"/>
              </w:rPr>
              <w:t>Gumley</w:t>
            </w:r>
            <w:proofErr w:type="spellEnd"/>
            <w:r w:rsidRPr="00B61394">
              <w:rPr>
                <w:lang w:val="en-US"/>
              </w:rPr>
              <w:t xml:space="preserve">, D.;  </w:t>
            </w:r>
            <w:proofErr w:type="spellStart"/>
            <w:r w:rsidRPr="00B61394">
              <w:rPr>
                <w:lang w:val="en-US"/>
              </w:rPr>
              <w:t>Soothill</w:t>
            </w:r>
            <w:proofErr w:type="spellEnd"/>
            <w:r w:rsidRPr="00B61394">
              <w:rPr>
                <w:lang w:val="en-US"/>
              </w:rPr>
              <w:t xml:space="preserve">, J.F (1985). </w:t>
            </w:r>
            <w:r w:rsidRPr="0043436D">
              <w:rPr>
                <w:i/>
                <w:lang w:val="en-US"/>
              </w:rPr>
              <w:t xml:space="preserve">Controlled trail of </w:t>
            </w:r>
            <w:proofErr w:type="spellStart"/>
            <w:r w:rsidRPr="0043436D">
              <w:rPr>
                <w:i/>
                <w:lang w:val="en-US"/>
              </w:rPr>
              <w:t>oligoantigenic</w:t>
            </w:r>
            <w:proofErr w:type="spellEnd"/>
            <w:r w:rsidRPr="0043436D">
              <w:rPr>
                <w:i/>
                <w:lang w:val="en-US"/>
              </w:rPr>
              <w:t xml:space="preserve"> treatment in the hyperkinetic syndrome. </w:t>
            </w:r>
            <w:r w:rsidRPr="0043436D">
              <w:rPr>
                <w:lang w:val="en-US"/>
              </w:rPr>
              <w:t xml:space="preserve">9 </w:t>
            </w:r>
            <w:proofErr w:type="spellStart"/>
            <w:r w:rsidRPr="0043436D">
              <w:rPr>
                <w:lang w:val="en-US"/>
              </w:rPr>
              <w:t>maart</w:t>
            </w:r>
            <w:proofErr w:type="spellEnd"/>
            <w:r w:rsidRPr="0043436D">
              <w:rPr>
                <w:lang w:val="en-US"/>
              </w:rPr>
              <w:t>, https://scholar.google.be/scholar?q=black+d.w&amp;btnG=&amp;hl=nl&amp;as_sdt=0%2C5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hideMark/>
          </w:tcPr>
          <w:p w:rsidR="00642271" w:rsidRPr="00E10254" w:rsidRDefault="00642271" w:rsidP="00642271">
            <w:r w:rsidRPr="0043436D">
              <w:rPr>
                <w:lang w:val="en-US"/>
              </w:rPr>
              <w:t xml:space="preserve">Faber, R.J., &amp; </w:t>
            </w:r>
            <w:proofErr w:type="spellStart"/>
            <w:r w:rsidRPr="0043436D">
              <w:rPr>
                <w:lang w:val="en-US"/>
              </w:rPr>
              <w:t>O’Guinn</w:t>
            </w:r>
            <w:proofErr w:type="spellEnd"/>
            <w:r w:rsidRPr="0043436D">
              <w:rPr>
                <w:lang w:val="en-US"/>
              </w:rPr>
              <w:t xml:space="preserve">, T.C. (1992). </w:t>
            </w:r>
            <w:r w:rsidRPr="00574C47">
              <w:rPr>
                <w:lang w:val="en-US"/>
              </w:rPr>
              <w:t>A clinical screener for compulsive buying</w:t>
            </w:r>
            <w:r w:rsidRPr="00B61394">
              <w:rPr>
                <w:lang w:val="en-US"/>
              </w:rPr>
              <w:t xml:space="preserve">. </w:t>
            </w:r>
            <w:r w:rsidRPr="00574C47">
              <w:rPr>
                <w:i/>
              </w:rPr>
              <w:t xml:space="preserve">The Journal of </w:t>
            </w:r>
            <w:proofErr w:type="spellStart"/>
            <w:r w:rsidRPr="00574C47">
              <w:rPr>
                <w:i/>
              </w:rPr>
              <w:t>Consumer</w:t>
            </w:r>
            <w:proofErr w:type="spellEnd"/>
            <w:r w:rsidRPr="00574C47">
              <w:rPr>
                <w:i/>
              </w:rPr>
              <w:t xml:space="preserve"> Research (19)</w:t>
            </w:r>
            <w:r w:rsidRPr="00E10254">
              <w:t>, 459-469.</w:t>
            </w:r>
          </w:p>
        </w:tc>
      </w:tr>
      <w:tr w:rsidR="00B61394" w:rsidRPr="00E10254" w:rsidTr="00642271">
        <w:trPr>
          <w:trHeight w:val="300"/>
        </w:trPr>
        <w:tc>
          <w:tcPr>
            <w:tcW w:w="9062" w:type="dxa"/>
            <w:hideMark/>
          </w:tcPr>
          <w:p w:rsidR="00B61394" w:rsidRPr="00E10254" w:rsidRDefault="00B61394" w:rsidP="00642271">
            <w:proofErr w:type="spellStart"/>
            <w:r w:rsidRPr="00E10254">
              <w:t>Freys</w:t>
            </w:r>
            <w:proofErr w:type="spellEnd"/>
            <w:r w:rsidRPr="00E10254">
              <w:t xml:space="preserve">, J. (2015). </w:t>
            </w:r>
            <w:r w:rsidRPr="00A81ACA">
              <w:t>"Koopverslaafd? Slik een pilletje".</w:t>
            </w:r>
            <w:r w:rsidRPr="00E10254">
              <w:t xml:space="preserve"> </w:t>
            </w:r>
            <w:r w:rsidRPr="00A81ACA">
              <w:rPr>
                <w:i/>
              </w:rPr>
              <w:t>Het Laatste Nieuws</w:t>
            </w:r>
            <w:r w:rsidRPr="00E10254">
              <w:t>, p 7.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</w:tcPr>
          <w:p w:rsidR="00642271" w:rsidRPr="00E10254" w:rsidRDefault="00642271" w:rsidP="00642271">
            <w:proofErr w:type="spellStart"/>
            <w:r w:rsidRPr="00B61394">
              <w:rPr>
                <w:lang w:val="en-US"/>
              </w:rPr>
              <w:t>Glatt</w:t>
            </w:r>
            <w:proofErr w:type="spellEnd"/>
            <w:r w:rsidRPr="00B61394">
              <w:rPr>
                <w:lang w:val="en-US"/>
              </w:rPr>
              <w:t xml:space="preserve">, M.M., &amp; Cook, C.C.H. (1987). </w:t>
            </w:r>
            <w:r w:rsidRPr="00724751">
              <w:rPr>
                <w:lang w:val="en-US"/>
              </w:rPr>
              <w:t xml:space="preserve">Pathological spending as a form of psychological dependence. </w:t>
            </w:r>
            <w:r w:rsidRPr="00724751">
              <w:rPr>
                <w:i/>
              </w:rPr>
              <w:t xml:space="preserve">British Journal of </w:t>
            </w:r>
            <w:proofErr w:type="spellStart"/>
            <w:r w:rsidRPr="00724751">
              <w:rPr>
                <w:i/>
              </w:rPr>
              <w:t>Addicition</w:t>
            </w:r>
            <w:proofErr w:type="spellEnd"/>
            <w:r w:rsidRPr="00724751">
              <w:rPr>
                <w:i/>
              </w:rPr>
              <w:t>, 82</w:t>
            </w:r>
            <w:r w:rsidRPr="00E10254">
              <w:t>,1257-1258.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noWrap/>
            <w:hideMark/>
          </w:tcPr>
          <w:p w:rsidR="00642271" w:rsidRPr="00E10254" w:rsidRDefault="00642271" w:rsidP="00642271">
            <w:r w:rsidRPr="00B61394">
              <w:rPr>
                <w:lang w:val="en-US"/>
              </w:rPr>
              <w:t xml:space="preserve">Grant, J.E., &amp; Kim, S.W. (2003). </w:t>
            </w:r>
            <w:proofErr w:type="spellStart"/>
            <w:r w:rsidRPr="003135DE">
              <w:rPr>
                <w:lang w:val="en-US"/>
              </w:rPr>
              <w:t>Comorbidity</w:t>
            </w:r>
            <w:proofErr w:type="spellEnd"/>
            <w:r w:rsidRPr="003135DE">
              <w:rPr>
                <w:lang w:val="en-US"/>
              </w:rPr>
              <w:t xml:space="preserve"> of impulse control disorders in pathological gamblers.</w:t>
            </w:r>
            <w:r w:rsidRPr="00B61394">
              <w:rPr>
                <w:lang w:val="en-US"/>
              </w:rPr>
              <w:t xml:space="preserve"> </w:t>
            </w:r>
            <w:proofErr w:type="spellStart"/>
            <w:r w:rsidRPr="003135DE">
              <w:rPr>
                <w:i/>
              </w:rPr>
              <w:t>Acta</w:t>
            </w:r>
            <w:proofErr w:type="spellEnd"/>
            <w:r w:rsidRPr="003135DE">
              <w:rPr>
                <w:i/>
              </w:rPr>
              <w:t xml:space="preserve"> </w:t>
            </w:r>
            <w:proofErr w:type="spellStart"/>
            <w:r w:rsidRPr="003135DE">
              <w:rPr>
                <w:i/>
              </w:rPr>
              <w:t>Psychiatrica</w:t>
            </w:r>
            <w:proofErr w:type="spellEnd"/>
            <w:r w:rsidRPr="003135DE">
              <w:rPr>
                <w:i/>
              </w:rPr>
              <w:t xml:space="preserve"> </w:t>
            </w:r>
            <w:proofErr w:type="spellStart"/>
            <w:r w:rsidRPr="003135DE">
              <w:rPr>
                <w:i/>
              </w:rPr>
              <w:t>Scandinavica</w:t>
            </w:r>
            <w:proofErr w:type="spellEnd"/>
            <w:r w:rsidRPr="003135DE">
              <w:rPr>
                <w:i/>
              </w:rPr>
              <w:t xml:space="preserve"> (108</w:t>
            </w:r>
            <w:r w:rsidRPr="00E10254">
              <w:t>), 203-207.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noWrap/>
          </w:tcPr>
          <w:p w:rsidR="00642271" w:rsidRPr="00E10254" w:rsidRDefault="00642271" w:rsidP="00642271">
            <w:proofErr w:type="spellStart"/>
            <w:r w:rsidRPr="00E10254">
              <w:t>Grant</w:t>
            </w:r>
            <w:proofErr w:type="spellEnd"/>
            <w:r w:rsidRPr="00E10254">
              <w:t xml:space="preserve">, J.E., </w:t>
            </w:r>
            <w:proofErr w:type="spellStart"/>
            <w:r w:rsidRPr="00E10254">
              <w:t>Levine</w:t>
            </w:r>
            <w:proofErr w:type="spellEnd"/>
            <w:r w:rsidRPr="00E10254">
              <w:t xml:space="preserve">, L., Kim, D., e.a. (2005). </w:t>
            </w:r>
            <w:r w:rsidRPr="00696AD2">
              <w:rPr>
                <w:lang w:val="en-US"/>
              </w:rPr>
              <w:t>Impulse control disorders in adult psychiatric inpatients</w:t>
            </w:r>
            <w:r w:rsidRPr="0043436D">
              <w:rPr>
                <w:i/>
                <w:lang w:val="en-US"/>
              </w:rPr>
              <w:t>.</w:t>
            </w:r>
            <w:r w:rsidRPr="00B61394">
              <w:rPr>
                <w:lang w:val="en-US"/>
              </w:rPr>
              <w:t xml:space="preserve"> </w:t>
            </w:r>
            <w:r w:rsidRPr="00696AD2">
              <w:rPr>
                <w:i/>
              </w:rPr>
              <w:t>The American Journal of Psychiatry,162</w:t>
            </w:r>
            <w:r w:rsidRPr="00E10254">
              <w:t>, 2184-2188.</w:t>
            </w:r>
          </w:p>
        </w:tc>
      </w:tr>
      <w:tr w:rsidR="00B61394" w:rsidRPr="00E10254" w:rsidTr="00642271">
        <w:trPr>
          <w:trHeight w:val="300"/>
        </w:trPr>
        <w:tc>
          <w:tcPr>
            <w:tcW w:w="9062" w:type="dxa"/>
            <w:noWrap/>
          </w:tcPr>
          <w:p w:rsidR="00696AD2" w:rsidRDefault="00696AD2" w:rsidP="00642271"/>
          <w:p w:rsidR="00B61394" w:rsidRPr="00E10254" w:rsidRDefault="00B61394" w:rsidP="00642271">
            <w:proofErr w:type="spellStart"/>
            <w:r w:rsidRPr="00E10254">
              <w:lastRenderedPageBreak/>
              <w:t>Jakovljevic</w:t>
            </w:r>
            <w:proofErr w:type="spellEnd"/>
            <w:r w:rsidRPr="00E10254">
              <w:t xml:space="preserve">, M. (2013). </w:t>
            </w:r>
            <w:r w:rsidRPr="0043436D">
              <w:rPr>
                <w:i/>
              </w:rPr>
              <w:t>Compulsief koopgedrag: een onderzoek naar de samenhang tussen compulsief koopgedrag en levensstijl</w:t>
            </w:r>
            <w:r w:rsidRPr="00E10254">
              <w:t>. Antwerpen: Thomas More.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hideMark/>
          </w:tcPr>
          <w:p w:rsidR="00642271" w:rsidRPr="00E10254" w:rsidRDefault="00B61394" w:rsidP="00642271">
            <w:r w:rsidRPr="00E10254">
              <w:lastRenderedPageBreak/>
              <w:t xml:space="preserve">Karsten, C. (2011). </w:t>
            </w:r>
            <w:r w:rsidRPr="0043436D">
              <w:rPr>
                <w:i/>
              </w:rPr>
              <w:t xml:space="preserve">Afkicken voor </w:t>
            </w:r>
            <w:proofErr w:type="spellStart"/>
            <w:r w:rsidRPr="0043436D">
              <w:rPr>
                <w:i/>
              </w:rPr>
              <w:t>shopaholics</w:t>
            </w:r>
            <w:proofErr w:type="spellEnd"/>
            <w:r w:rsidRPr="0043436D">
              <w:rPr>
                <w:i/>
              </w:rPr>
              <w:t>: de emoties achter de verslaving</w:t>
            </w:r>
            <w:r w:rsidRPr="00E10254">
              <w:t>. Uitgever Kosmos.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noWrap/>
            <w:hideMark/>
          </w:tcPr>
          <w:p w:rsidR="00642271" w:rsidRPr="00E10254" w:rsidRDefault="00B61394" w:rsidP="00642271">
            <w:proofErr w:type="spellStart"/>
            <w:r w:rsidRPr="00E10254">
              <w:t>Kerssemakers</w:t>
            </w:r>
            <w:proofErr w:type="spellEnd"/>
            <w:r w:rsidRPr="00E10254">
              <w:t xml:space="preserve">, R.,  van </w:t>
            </w:r>
            <w:proofErr w:type="spellStart"/>
            <w:r w:rsidRPr="00E10254">
              <w:t>Meerten</w:t>
            </w:r>
            <w:proofErr w:type="spellEnd"/>
            <w:r w:rsidRPr="00E10254">
              <w:t xml:space="preserve">, R., (2011). </w:t>
            </w:r>
            <w:r w:rsidRPr="0043436D">
              <w:rPr>
                <w:i/>
              </w:rPr>
              <w:t>Drugs En Alcohol; Gebruik, Misbruik En Verslaving.</w:t>
            </w:r>
            <w:r w:rsidRPr="00E10254">
              <w:t xml:space="preserve"> </w:t>
            </w:r>
            <w:proofErr w:type="spellStart"/>
            <w:r w:rsidRPr="00E10254">
              <w:t>Noorlander</w:t>
            </w:r>
            <w:proofErr w:type="spellEnd"/>
            <w:r w:rsidRPr="00E10254">
              <w:t>.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hideMark/>
          </w:tcPr>
          <w:p w:rsidR="00642271" w:rsidRPr="00E10254" w:rsidRDefault="00642271" w:rsidP="00642271">
            <w:bookmarkStart w:id="0" w:name="_GoBack"/>
            <w:r w:rsidRPr="00B61394">
              <w:rPr>
                <w:lang w:val="en-US"/>
              </w:rPr>
              <w:t xml:space="preserve">Koran, L.M., Faber, R.J., &amp; </w:t>
            </w:r>
            <w:proofErr w:type="spellStart"/>
            <w:r w:rsidRPr="00B61394">
              <w:rPr>
                <w:lang w:val="en-US"/>
              </w:rPr>
              <w:t>Aboujaoude</w:t>
            </w:r>
            <w:proofErr w:type="spellEnd"/>
            <w:r w:rsidRPr="00B61394">
              <w:rPr>
                <w:lang w:val="en-US"/>
              </w:rPr>
              <w:t xml:space="preserve">, E. (2006). </w:t>
            </w:r>
            <w:r w:rsidRPr="00696AD2">
              <w:rPr>
                <w:lang w:val="en-US"/>
              </w:rPr>
              <w:t>Estimates prevalence of compulsive buying in the United States</w:t>
            </w:r>
            <w:r w:rsidRPr="0043436D">
              <w:rPr>
                <w:i/>
                <w:lang w:val="en-US"/>
              </w:rPr>
              <w:t>.</w:t>
            </w:r>
            <w:r w:rsidRPr="00B61394">
              <w:rPr>
                <w:lang w:val="en-US"/>
              </w:rPr>
              <w:t xml:space="preserve"> </w:t>
            </w:r>
            <w:r w:rsidRPr="00696AD2">
              <w:rPr>
                <w:i/>
              </w:rPr>
              <w:t xml:space="preserve">The American Journal of </w:t>
            </w:r>
            <w:proofErr w:type="spellStart"/>
            <w:r w:rsidRPr="00696AD2">
              <w:rPr>
                <w:i/>
              </w:rPr>
              <w:t>Psychiatry</w:t>
            </w:r>
            <w:proofErr w:type="spellEnd"/>
            <w:r w:rsidRPr="00696AD2">
              <w:rPr>
                <w:i/>
              </w:rPr>
              <w:t>,</w:t>
            </w:r>
            <w:r w:rsidRPr="00E10254">
              <w:t xml:space="preserve"> 163, 1806-1812.</w:t>
            </w:r>
            <w:bookmarkEnd w:id="0"/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noWrap/>
            <w:hideMark/>
          </w:tcPr>
          <w:p w:rsidR="00642271" w:rsidRPr="00E10254" w:rsidRDefault="00B61394" w:rsidP="00642271">
            <w:r w:rsidRPr="00B61394">
              <w:rPr>
                <w:lang w:val="en-US"/>
              </w:rPr>
              <w:t xml:space="preserve">Koran, L.M., Bullock, K.D., </w:t>
            </w:r>
            <w:proofErr w:type="spellStart"/>
            <w:r w:rsidRPr="00B61394">
              <w:rPr>
                <w:lang w:val="en-US"/>
              </w:rPr>
              <w:t>Hartston</w:t>
            </w:r>
            <w:proofErr w:type="spellEnd"/>
            <w:r w:rsidRPr="00B61394">
              <w:rPr>
                <w:lang w:val="en-US"/>
              </w:rPr>
              <w:t xml:space="preserve"> H.J., </w:t>
            </w:r>
            <w:proofErr w:type="spellStart"/>
            <w:r w:rsidRPr="00B61394">
              <w:rPr>
                <w:lang w:val="en-US"/>
              </w:rPr>
              <w:t>e.a</w:t>
            </w:r>
            <w:proofErr w:type="spellEnd"/>
            <w:r w:rsidRPr="00B61394">
              <w:rPr>
                <w:lang w:val="en-US"/>
              </w:rPr>
              <w:t xml:space="preserve">. (2002). </w:t>
            </w:r>
            <w:proofErr w:type="spellStart"/>
            <w:r w:rsidRPr="00E27696">
              <w:rPr>
                <w:lang w:val="en-US"/>
              </w:rPr>
              <w:t>Citalopram</w:t>
            </w:r>
            <w:proofErr w:type="spellEnd"/>
            <w:r w:rsidRPr="00E27696">
              <w:rPr>
                <w:lang w:val="en-US"/>
              </w:rPr>
              <w:t xml:space="preserve"> treatment of compulsive shopping: an open-label study.</w:t>
            </w:r>
            <w:r w:rsidRPr="00B61394">
              <w:rPr>
                <w:lang w:val="en-US"/>
              </w:rPr>
              <w:t xml:space="preserve"> </w:t>
            </w:r>
            <w:r w:rsidRPr="00E27696">
              <w:rPr>
                <w:i/>
              </w:rPr>
              <w:t xml:space="preserve">Journal of </w:t>
            </w:r>
            <w:proofErr w:type="spellStart"/>
            <w:r w:rsidRPr="00E27696">
              <w:rPr>
                <w:i/>
              </w:rPr>
              <w:t>Clinical</w:t>
            </w:r>
            <w:proofErr w:type="spellEnd"/>
            <w:r w:rsidRPr="00E27696">
              <w:rPr>
                <w:i/>
              </w:rPr>
              <w:t xml:space="preserve"> </w:t>
            </w:r>
            <w:proofErr w:type="spellStart"/>
            <w:r w:rsidRPr="00E27696">
              <w:rPr>
                <w:i/>
              </w:rPr>
              <w:t>Psychiatry</w:t>
            </w:r>
            <w:proofErr w:type="spellEnd"/>
            <w:r w:rsidRPr="00E27696">
              <w:rPr>
                <w:i/>
              </w:rPr>
              <w:t xml:space="preserve"> (63</w:t>
            </w:r>
            <w:r w:rsidRPr="00E10254">
              <w:t>), 704-708.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hideMark/>
          </w:tcPr>
          <w:p w:rsidR="00642271" w:rsidRPr="00E10254" w:rsidRDefault="00B61394" w:rsidP="00642271">
            <w:proofErr w:type="spellStart"/>
            <w:r w:rsidRPr="00E10254">
              <w:t>Kraepelin</w:t>
            </w:r>
            <w:proofErr w:type="spellEnd"/>
            <w:r w:rsidRPr="00E10254">
              <w:t xml:space="preserve">, E. (1909). </w:t>
            </w:r>
            <w:r w:rsidRPr="0043436D">
              <w:rPr>
                <w:i/>
              </w:rPr>
              <w:t>Psychiatrie</w:t>
            </w:r>
            <w:r w:rsidRPr="00E10254">
              <w:t xml:space="preserve">. </w:t>
            </w:r>
            <w:proofErr w:type="spellStart"/>
            <w:r w:rsidRPr="00E10254">
              <w:t>Ein</w:t>
            </w:r>
            <w:proofErr w:type="spellEnd"/>
            <w:r w:rsidRPr="00E10254">
              <w:t xml:space="preserve"> </w:t>
            </w:r>
            <w:proofErr w:type="spellStart"/>
            <w:r w:rsidRPr="00E10254">
              <w:t>Lehrbuch</w:t>
            </w:r>
            <w:proofErr w:type="spellEnd"/>
            <w:r w:rsidRPr="00E10254">
              <w:t xml:space="preserve"> </w:t>
            </w:r>
            <w:proofErr w:type="spellStart"/>
            <w:r w:rsidRPr="00E10254">
              <w:t>für</w:t>
            </w:r>
            <w:proofErr w:type="spellEnd"/>
            <w:r w:rsidRPr="00E10254">
              <w:t xml:space="preserve"> </w:t>
            </w:r>
            <w:proofErr w:type="spellStart"/>
            <w:r w:rsidRPr="00E10254">
              <w:t>Studierende</w:t>
            </w:r>
            <w:proofErr w:type="spellEnd"/>
            <w:r w:rsidRPr="00E10254">
              <w:t xml:space="preserve"> </w:t>
            </w:r>
            <w:proofErr w:type="spellStart"/>
            <w:r w:rsidRPr="00E10254">
              <w:t>und</w:t>
            </w:r>
            <w:proofErr w:type="spellEnd"/>
            <w:r w:rsidRPr="00E10254">
              <w:t xml:space="preserve"> </w:t>
            </w:r>
            <w:proofErr w:type="spellStart"/>
            <w:r w:rsidRPr="00E10254">
              <w:t>Ärzte</w:t>
            </w:r>
            <w:proofErr w:type="spellEnd"/>
            <w:r w:rsidRPr="00E10254">
              <w:t xml:space="preserve">, Band I: </w:t>
            </w:r>
            <w:proofErr w:type="spellStart"/>
            <w:r w:rsidRPr="00E10254">
              <w:t>Allgemeine</w:t>
            </w:r>
            <w:proofErr w:type="spellEnd"/>
            <w:r w:rsidRPr="00E10254">
              <w:t xml:space="preserve"> Psychiatrie. </w:t>
            </w:r>
            <w:proofErr w:type="spellStart"/>
            <w:r w:rsidRPr="00E10254">
              <w:t>Leipzig</w:t>
            </w:r>
            <w:proofErr w:type="spellEnd"/>
            <w:r w:rsidRPr="00E10254">
              <w:t xml:space="preserve">: </w:t>
            </w:r>
            <w:proofErr w:type="spellStart"/>
            <w:r w:rsidRPr="00E10254">
              <w:t>Barth</w:t>
            </w:r>
            <w:proofErr w:type="spellEnd"/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hideMark/>
          </w:tcPr>
          <w:p w:rsidR="00B61394" w:rsidRDefault="00B61394" w:rsidP="00B61394">
            <w:pPr>
              <w:rPr>
                <w:lang w:val="en-US"/>
              </w:rPr>
            </w:pPr>
            <w:proofErr w:type="spellStart"/>
            <w:r w:rsidRPr="00B61394">
              <w:rPr>
                <w:lang w:val="en-US"/>
              </w:rPr>
              <w:t>Lejoyeux</w:t>
            </w:r>
            <w:proofErr w:type="spellEnd"/>
            <w:r w:rsidRPr="00B61394">
              <w:rPr>
                <w:lang w:val="en-US"/>
              </w:rPr>
              <w:t xml:space="preserve">, M., </w:t>
            </w:r>
            <w:proofErr w:type="spellStart"/>
            <w:r w:rsidRPr="00B61394">
              <w:rPr>
                <w:lang w:val="en-US"/>
              </w:rPr>
              <w:t>Adès</w:t>
            </w:r>
            <w:proofErr w:type="spellEnd"/>
            <w:r w:rsidRPr="00B61394">
              <w:rPr>
                <w:lang w:val="en-US"/>
              </w:rPr>
              <w:t xml:space="preserve">, Ph.D., </w:t>
            </w:r>
            <w:proofErr w:type="spellStart"/>
            <w:r w:rsidRPr="00B61394">
              <w:rPr>
                <w:lang w:val="en-US"/>
              </w:rPr>
              <w:t>Tassain</w:t>
            </w:r>
            <w:proofErr w:type="spellEnd"/>
            <w:r w:rsidRPr="00B61394">
              <w:rPr>
                <w:lang w:val="en-US"/>
              </w:rPr>
              <w:t xml:space="preserve">, V., </w:t>
            </w:r>
            <w:proofErr w:type="spellStart"/>
            <w:r w:rsidRPr="00B61394">
              <w:rPr>
                <w:lang w:val="en-US"/>
              </w:rPr>
              <w:t>e.a</w:t>
            </w:r>
            <w:proofErr w:type="spellEnd"/>
            <w:r w:rsidRPr="00B61394">
              <w:rPr>
                <w:lang w:val="en-US"/>
              </w:rPr>
              <w:t>. (1996).</w:t>
            </w:r>
            <w:r w:rsidRPr="0043436D">
              <w:rPr>
                <w:i/>
                <w:lang w:val="en-US"/>
              </w:rPr>
              <w:t xml:space="preserve"> </w:t>
            </w:r>
            <w:r w:rsidRPr="00E27696">
              <w:rPr>
                <w:lang w:val="en-US"/>
              </w:rPr>
              <w:t xml:space="preserve">Phenomenology and psychopathology of uncontrolled buying. </w:t>
            </w:r>
            <w:r w:rsidRPr="00E27696">
              <w:rPr>
                <w:i/>
                <w:lang w:val="en-US"/>
              </w:rPr>
              <w:t>The American Journal of Psychiatry (153</w:t>
            </w:r>
            <w:r w:rsidRPr="00B61394">
              <w:rPr>
                <w:lang w:val="en-US"/>
              </w:rPr>
              <w:t>), 1524-1529.</w:t>
            </w:r>
          </w:p>
          <w:p w:rsidR="00642271" w:rsidRPr="00E10254" w:rsidRDefault="00642271" w:rsidP="00642271"/>
        </w:tc>
      </w:tr>
      <w:tr w:rsidR="00642271" w:rsidRPr="00E10254" w:rsidTr="00642271">
        <w:trPr>
          <w:trHeight w:val="300"/>
        </w:trPr>
        <w:tc>
          <w:tcPr>
            <w:tcW w:w="9062" w:type="dxa"/>
            <w:noWrap/>
            <w:hideMark/>
          </w:tcPr>
          <w:p w:rsidR="00642271" w:rsidRPr="00E10254" w:rsidRDefault="00B61394" w:rsidP="00642271">
            <w:proofErr w:type="spellStart"/>
            <w:r w:rsidRPr="00E10254">
              <w:t>Lietaer</w:t>
            </w:r>
            <w:proofErr w:type="spellEnd"/>
            <w:r w:rsidRPr="00E10254">
              <w:t xml:space="preserve">, G., Van Broeck, N., </w:t>
            </w:r>
            <w:proofErr w:type="spellStart"/>
            <w:r w:rsidRPr="00E10254">
              <w:t>Dekeyser</w:t>
            </w:r>
            <w:proofErr w:type="spellEnd"/>
            <w:r w:rsidRPr="00E10254">
              <w:t xml:space="preserve">, M., &amp; </w:t>
            </w:r>
            <w:proofErr w:type="spellStart"/>
            <w:r w:rsidRPr="00E10254">
              <w:t>Stroobants</w:t>
            </w:r>
            <w:proofErr w:type="spellEnd"/>
            <w:r w:rsidRPr="00E10254">
              <w:t>, R. (2005).</w:t>
            </w:r>
            <w:r w:rsidRPr="0043436D">
              <w:rPr>
                <w:i/>
              </w:rPr>
              <w:t xml:space="preserve"> </w:t>
            </w:r>
            <w:r w:rsidRPr="00694A2F">
              <w:t xml:space="preserve">Profiel van de psychotherapeut in België. Deel I. </w:t>
            </w:r>
            <w:proofErr w:type="spellStart"/>
            <w:r w:rsidRPr="00694A2F">
              <w:t>Sociodemografische</w:t>
            </w:r>
            <w:proofErr w:type="spellEnd"/>
            <w:r w:rsidRPr="00694A2F">
              <w:t xml:space="preserve"> kenmerken, opleiding en werkkader</w:t>
            </w:r>
            <w:r w:rsidRPr="00E10254">
              <w:t xml:space="preserve">. </w:t>
            </w:r>
            <w:r w:rsidRPr="00694A2F">
              <w:rPr>
                <w:i/>
              </w:rPr>
              <w:t>Tijdschrift voor Klinische Psychologie</w:t>
            </w:r>
            <w:r w:rsidRPr="00E10254">
              <w:t>, 35, 7-29.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hideMark/>
          </w:tcPr>
          <w:p w:rsidR="00642271" w:rsidRPr="00E10254" w:rsidRDefault="00B61394" w:rsidP="00642271">
            <w:r w:rsidRPr="00E10254">
              <w:t xml:space="preserve">Müller, A., &amp; de Zwaan, M. (2004). </w:t>
            </w:r>
            <w:proofErr w:type="spellStart"/>
            <w:r w:rsidRPr="00504558">
              <w:t>Aktueller</w:t>
            </w:r>
            <w:proofErr w:type="spellEnd"/>
            <w:r w:rsidRPr="00504558">
              <w:t xml:space="preserve"> Stand der </w:t>
            </w:r>
            <w:proofErr w:type="spellStart"/>
            <w:r w:rsidRPr="00504558">
              <w:t>Therapieforschung</w:t>
            </w:r>
            <w:proofErr w:type="spellEnd"/>
            <w:r w:rsidRPr="00504558">
              <w:t xml:space="preserve"> bei </w:t>
            </w:r>
            <w:proofErr w:type="spellStart"/>
            <w:r w:rsidRPr="00504558">
              <w:t>pathologischem</w:t>
            </w:r>
            <w:proofErr w:type="spellEnd"/>
            <w:r w:rsidRPr="00504558">
              <w:t xml:space="preserve"> </w:t>
            </w:r>
            <w:proofErr w:type="spellStart"/>
            <w:r w:rsidRPr="00504558">
              <w:t>Kaufen</w:t>
            </w:r>
            <w:proofErr w:type="spellEnd"/>
            <w:r w:rsidRPr="00504558">
              <w:t>.</w:t>
            </w:r>
            <w:r w:rsidRPr="00E10254">
              <w:t xml:space="preserve"> </w:t>
            </w:r>
            <w:proofErr w:type="spellStart"/>
            <w:r w:rsidRPr="00504558">
              <w:rPr>
                <w:i/>
              </w:rPr>
              <w:t>Verhaltenstherapie</w:t>
            </w:r>
            <w:proofErr w:type="spellEnd"/>
            <w:r w:rsidRPr="00504558">
              <w:rPr>
                <w:i/>
              </w:rPr>
              <w:t>, 14</w:t>
            </w:r>
            <w:r w:rsidRPr="00E10254">
              <w:t>, 112-119.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noWrap/>
            <w:hideMark/>
          </w:tcPr>
          <w:p w:rsidR="00642271" w:rsidRPr="00E10254" w:rsidRDefault="00B61394" w:rsidP="00642271">
            <w:proofErr w:type="spellStart"/>
            <w:r w:rsidRPr="00E10254">
              <w:t>Pavlova</w:t>
            </w:r>
            <w:proofErr w:type="spellEnd"/>
            <w:r w:rsidRPr="00E10254">
              <w:t xml:space="preserve">, S. (2011). </w:t>
            </w:r>
            <w:r w:rsidRPr="0043436D">
              <w:rPr>
                <w:i/>
              </w:rPr>
              <w:t xml:space="preserve">Koopverslaving of </w:t>
            </w:r>
            <w:proofErr w:type="spellStart"/>
            <w:r w:rsidRPr="0043436D">
              <w:rPr>
                <w:i/>
              </w:rPr>
              <w:t>oniomanie</w:t>
            </w:r>
            <w:proofErr w:type="spellEnd"/>
            <w:r w:rsidRPr="0043436D">
              <w:rPr>
                <w:i/>
              </w:rPr>
              <w:t xml:space="preserve">: een onderzoek naar de levensstijl van de koopverslaafde. </w:t>
            </w:r>
            <w:r w:rsidRPr="00E10254">
              <w:t xml:space="preserve">Antwerpen: </w:t>
            </w:r>
            <w:proofErr w:type="spellStart"/>
            <w:r w:rsidRPr="00E10254">
              <w:t>Lessius</w:t>
            </w:r>
            <w:proofErr w:type="spellEnd"/>
            <w:r w:rsidRPr="00E10254">
              <w:t xml:space="preserve"> Hogeschool.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hideMark/>
          </w:tcPr>
          <w:p w:rsidR="00642271" w:rsidRPr="00E10254" w:rsidRDefault="00642271" w:rsidP="00642271">
            <w:r w:rsidRPr="00E10254">
              <w:t xml:space="preserve">Van Den Berg, R.; De Boer, M.; Droge, P.; </w:t>
            </w:r>
            <w:proofErr w:type="spellStart"/>
            <w:r w:rsidRPr="00E10254">
              <w:t>Elands</w:t>
            </w:r>
            <w:proofErr w:type="spellEnd"/>
            <w:r w:rsidRPr="00E10254">
              <w:t xml:space="preserve">, M. (2001). </w:t>
            </w:r>
            <w:r w:rsidRPr="00A236A3">
              <w:t xml:space="preserve">Wat te doen tegen faalangst en 13 andere ongemakken. </w:t>
            </w:r>
            <w:r w:rsidRPr="00A236A3">
              <w:rPr>
                <w:i/>
              </w:rPr>
              <w:t>Weekbladpers Tijdschriften</w:t>
            </w:r>
            <w:r w:rsidRPr="00E10254">
              <w:t>. 95.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noWrap/>
            <w:hideMark/>
          </w:tcPr>
          <w:p w:rsidR="00642271" w:rsidRPr="00E10254" w:rsidRDefault="00B61394" w:rsidP="00642271">
            <w:r w:rsidRPr="00E10254">
              <w:t xml:space="preserve">Van </w:t>
            </w:r>
            <w:proofErr w:type="spellStart"/>
            <w:r w:rsidRPr="00E10254">
              <w:t>Raaijen</w:t>
            </w:r>
            <w:proofErr w:type="spellEnd"/>
            <w:r w:rsidRPr="00E10254">
              <w:t xml:space="preserve">. M., (2007). </w:t>
            </w:r>
            <w:r w:rsidRPr="0043436D">
              <w:rPr>
                <w:i/>
              </w:rPr>
              <w:t>Gek van kleding</w:t>
            </w:r>
            <w:r w:rsidRPr="00E10254">
              <w:t>. Lulu.com.</w:t>
            </w:r>
          </w:p>
        </w:tc>
      </w:tr>
      <w:tr w:rsidR="00642271" w:rsidRPr="00E10254" w:rsidTr="00642271">
        <w:trPr>
          <w:trHeight w:val="300"/>
        </w:trPr>
        <w:tc>
          <w:tcPr>
            <w:tcW w:w="9062" w:type="dxa"/>
            <w:hideMark/>
          </w:tcPr>
          <w:p w:rsidR="00B61394" w:rsidRPr="00B61394" w:rsidRDefault="00B61394" w:rsidP="00B61394">
            <w:pPr>
              <w:rPr>
                <w:lang w:val="en-US"/>
              </w:rPr>
            </w:pPr>
            <w:proofErr w:type="spellStart"/>
            <w:r w:rsidRPr="00B61394">
              <w:t>Walvoort</w:t>
            </w:r>
            <w:proofErr w:type="spellEnd"/>
            <w:r w:rsidRPr="00B61394">
              <w:t xml:space="preserve">, S.; Wester, A.; </w:t>
            </w:r>
            <w:proofErr w:type="spellStart"/>
            <w:r w:rsidRPr="00B61394">
              <w:t>Egger</w:t>
            </w:r>
            <w:proofErr w:type="spellEnd"/>
            <w:r w:rsidRPr="00B61394">
              <w:t>, J. (2013).</w:t>
            </w:r>
            <w:r w:rsidRPr="0043436D">
              <w:rPr>
                <w:i/>
              </w:rPr>
              <w:t xml:space="preserve"> </w:t>
            </w:r>
            <w:proofErr w:type="spellStart"/>
            <w:r w:rsidRPr="00A236A3">
              <w:t>Neuropsychologische</w:t>
            </w:r>
            <w:proofErr w:type="spellEnd"/>
            <w:r w:rsidRPr="00A236A3">
              <w:t xml:space="preserve"> diagnostiek en cognitieve functies bij alcoholabstinentie. </w:t>
            </w:r>
            <w:r w:rsidRPr="00A236A3">
              <w:rPr>
                <w:i/>
              </w:rPr>
              <w:t xml:space="preserve">Tijdschrift voor </w:t>
            </w:r>
            <w:proofErr w:type="spellStart"/>
            <w:r w:rsidRPr="00A236A3">
              <w:rPr>
                <w:i/>
              </w:rPr>
              <w:t>psychiatie</w:t>
            </w:r>
            <w:proofErr w:type="spellEnd"/>
            <w:r w:rsidRPr="00E10254">
              <w:t>., 55; p. 101-111.</w:t>
            </w:r>
          </w:p>
          <w:p w:rsidR="00642271" w:rsidRPr="00E10254" w:rsidRDefault="00642271" w:rsidP="00642271"/>
        </w:tc>
      </w:tr>
      <w:tr w:rsidR="00642271" w:rsidRPr="00E10254" w:rsidTr="00642271">
        <w:trPr>
          <w:trHeight w:val="300"/>
        </w:trPr>
        <w:tc>
          <w:tcPr>
            <w:tcW w:w="9062" w:type="dxa"/>
            <w:noWrap/>
            <w:hideMark/>
          </w:tcPr>
          <w:p w:rsidR="00642271" w:rsidRPr="00B61394" w:rsidRDefault="00B61394" w:rsidP="00642271">
            <w:pPr>
              <w:rPr>
                <w:b/>
                <w:bCs/>
              </w:rPr>
            </w:pPr>
            <w:proofErr w:type="spellStart"/>
            <w:r>
              <w:t>Statistics</w:t>
            </w:r>
            <w:proofErr w:type="spellEnd"/>
            <w:r>
              <w:t xml:space="preserve"> </w:t>
            </w:r>
            <w:proofErr w:type="spellStart"/>
            <w:r>
              <w:t>Belgium</w:t>
            </w:r>
            <w:proofErr w:type="spellEnd"/>
            <w:r>
              <w:t xml:space="preserve"> (2014).</w:t>
            </w:r>
            <w:r w:rsidRPr="00B61394">
              <w:rPr>
                <w:rFonts w:ascii="Arial" w:eastAsia="Times New Roman" w:hAnsi="Arial" w:cs="Arial"/>
                <w:color w:val="C8271D"/>
                <w:kern w:val="36"/>
                <w:sz w:val="36"/>
                <w:szCs w:val="36"/>
                <w:lang w:eastAsia="nl-BE"/>
              </w:rPr>
              <w:t xml:space="preserve"> </w:t>
            </w:r>
            <w:r w:rsidRPr="00B61394">
              <w:rPr>
                <w:bCs/>
                <w:i/>
              </w:rPr>
              <w:t>Onderzoek vakanties en reizen</w:t>
            </w:r>
            <w:r>
              <w:rPr>
                <w:bCs/>
                <w:i/>
              </w:rPr>
              <w:t>.</w:t>
            </w:r>
            <w:r>
              <w:rPr>
                <w:bCs/>
              </w:rPr>
              <w:t xml:space="preserve"> Geraadpleegd op 16/12/215, van </w:t>
            </w:r>
            <w:r w:rsidRPr="00B61394">
              <w:t>http://statbel.fgov.be/nl/statistieken/cijfers/arbeid_leven/tijdsbesteding/vakanties/</w:t>
            </w:r>
          </w:p>
        </w:tc>
      </w:tr>
    </w:tbl>
    <w:p w:rsidR="00B61394" w:rsidRPr="00B61394" w:rsidRDefault="00B61394"/>
    <w:sectPr w:rsidR="00B61394" w:rsidRPr="00B61394" w:rsidSect="002C4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254"/>
    <w:rsid w:val="00015943"/>
    <w:rsid w:val="00050791"/>
    <w:rsid w:val="00140DBD"/>
    <w:rsid w:val="001E1F29"/>
    <w:rsid w:val="001F138C"/>
    <w:rsid w:val="00252F7F"/>
    <w:rsid w:val="002C49D2"/>
    <w:rsid w:val="003135DE"/>
    <w:rsid w:val="003A78CD"/>
    <w:rsid w:val="0043436D"/>
    <w:rsid w:val="004560AA"/>
    <w:rsid w:val="00504558"/>
    <w:rsid w:val="00574C47"/>
    <w:rsid w:val="00585343"/>
    <w:rsid w:val="006240BD"/>
    <w:rsid w:val="00642271"/>
    <w:rsid w:val="00694A2F"/>
    <w:rsid w:val="00696AD2"/>
    <w:rsid w:val="006C5F46"/>
    <w:rsid w:val="00724751"/>
    <w:rsid w:val="007376FB"/>
    <w:rsid w:val="007D69C1"/>
    <w:rsid w:val="00913A3C"/>
    <w:rsid w:val="00A236A3"/>
    <w:rsid w:val="00A81ACA"/>
    <w:rsid w:val="00B61394"/>
    <w:rsid w:val="00C44429"/>
    <w:rsid w:val="00CD6118"/>
    <w:rsid w:val="00E10254"/>
    <w:rsid w:val="00E27696"/>
    <w:rsid w:val="00E6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49D2"/>
  </w:style>
  <w:style w:type="paragraph" w:styleId="Kop1">
    <w:name w:val="heading 1"/>
    <w:basedOn w:val="Standaard"/>
    <w:next w:val="Standaard"/>
    <w:link w:val="Kop1Char"/>
    <w:uiPriority w:val="9"/>
    <w:qFormat/>
    <w:rsid w:val="00B61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42271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B61394"/>
  </w:style>
  <w:style w:type="character" w:styleId="Nadruk">
    <w:name w:val="Emphasis"/>
    <w:basedOn w:val="Standaardalinea-lettertype"/>
    <w:uiPriority w:val="20"/>
    <w:qFormat/>
    <w:rsid w:val="00B61394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B613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Pouchele</dc:creator>
  <cp:lastModifiedBy>MSI</cp:lastModifiedBy>
  <cp:revision>2</cp:revision>
  <dcterms:created xsi:type="dcterms:W3CDTF">2016-08-16T19:24:00Z</dcterms:created>
  <dcterms:modified xsi:type="dcterms:W3CDTF">2016-08-16T19:24:00Z</dcterms:modified>
</cp:coreProperties>
</file>